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A5" w:rsidRDefault="00C47BA5" w:rsidP="00C47BA5">
      <w:pPr>
        <w:pStyle w:val="ConsPlusNormal"/>
        <w:jc w:val="right"/>
      </w:pPr>
      <w:r>
        <w:t>к Территориальной программе</w:t>
      </w:r>
    </w:p>
    <w:p w:rsidR="00C47BA5" w:rsidRDefault="00C47BA5" w:rsidP="00C47BA5">
      <w:pPr>
        <w:pStyle w:val="ConsPlusNormal"/>
        <w:jc w:val="right"/>
      </w:pPr>
      <w:bookmarkStart w:id="0" w:name="_GoBack"/>
      <w:r>
        <w:t>государственных гарантий</w:t>
      </w:r>
    </w:p>
    <w:bookmarkEnd w:id="0"/>
    <w:p w:rsidR="00C47BA5" w:rsidRDefault="00C47BA5" w:rsidP="00C47BA5">
      <w:pPr>
        <w:pStyle w:val="ConsPlusNormal"/>
        <w:jc w:val="right"/>
      </w:pPr>
      <w:r>
        <w:t>бесплатного оказания гражданам</w:t>
      </w:r>
    </w:p>
    <w:p w:rsidR="00C47BA5" w:rsidRDefault="00C47BA5" w:rsidP="00C47BA5">
      <w:pPr>
        <w:pStyle w:val="ConsPlusNormal"/>
        <w:jc w:val="right"/>
      </w:pPr>
      <w:r>
        <w:t>медицинской помощи на 2016 год</w:t>
      </w:r>
    </w:p>
    <w:p w:rsidR="00C47BA5" w:rsidRDefault="00C47BA5" w:rsidP="00C47BA5">
      <w:pPr>
        <w:pStyle w:val="ConsPlusNormal"/>
        <w:jc w:val="right"/>
      </w:pPr>
      <w:r>
        <w:t>и на плановый период 2017 и 2018</w:t>
      </w:r>
    </w:p>
    <w:p w:rsidR="00C47BA5" w:rsidRDefault="00C47BA5" w:rsidP="00C47BA5">
      <w:pPr>
        <w:pStyle w:val="ConsPlusNormal"/>
        <w:jc w:val="right"/>
      </w:pPr>
      <w:r>
        <w:t>годов</w:t>
      </w:r>
    </w:p>
    <w:p w:rsidR="00C47BA5" w:rsidRDefault="00C47BA5" w:rsidP="00C47BA5">
      <w:pPr>
        <w:pStyle w:val="ConsPlusNormal"/>
        <w:jc w:val="both"/>
      </w:pPr>
    </w:p>
    <w:p w:rsidR="00C47BA5" w:rsidRPr="008A775E" w:rsidRDefault="00C47BA5" w:rsidP="00C47BA5">
      <w:pPr>
        <w:pStyle w:val="ConsPlusNormal"/>
        <w:jc w:val="center"/>
        <w:rPr>
          <w:b/>
          <w:sz w:val="28"/>
          <w:szCs w:val="28"/>
        </w:rPr>
      </w:pPr>
      <w:bookmarkStart w:id="1" w:name="P9655"/>
      <w:bookmarkEnd w:id="1"/>
      <w:r w:rsidRPr="008A775E">
        <w:rPr>
          <w:b/>
          <w:sz w:val="28"/>
          <w:szCs w:val="28"/>
        </w:rPr>
        <w:t>Критерии доступности и качества медицинской помощи</w:t>
      </w:r>
    </w:p>
    <w:p w:rsidR="00C47BA5" w:rsidRDefault="00C47BA5" w:rsidP="00C47BA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798"/>
        <w:gridCol w:w="1417"/>
        <w:gridCol w:w="1247"/>
        <w:gridCol w:w="1247"/>
        <w:gridCol w:w="1247"/>
      </w:tblGrid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Целевое значение критерия в 2016 году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Целевое значение критерия в 2017 году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Целевое значение критерия в 2018 году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Удовлетворенность населения медицинской помощью,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67,0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67,0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67,0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населения,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на 1000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13,3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12,7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15,0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населения от болезней системы кровообращения,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717,0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689,0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649,4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710,3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623,8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831,6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730,1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Смертность населения от новообразований, в том числе </w:t>
            </w:r>
            <w:proofErr w:type="gramStart"/>
            <w:r>
              <w:t>от</w:t>
            </w:r>
            <w:proofErr w:type="gramEnd"/>
            <w:r>
              <w:t xml:space="preserve"> злокачественных,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194,4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192,8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204,4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198,3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173,8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182,3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населения от туберкулеза,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11,8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16,9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Смертность населения в </w:t>
            </w:r>
            <w:r>
              <w:lastRenderedPageBreak/>
              <w:t>трудоспособном возрасте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 xml:space="preserve">на 100 тыс. </w:t>
            </w:r>
            <w:r>
              <w:lastRenderedPageBreak/>
              <w:t>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649,2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645,0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214,0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212,0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 xml:space="preserve">на 100 тыс.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15,7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Младенческая смертность, в том числе: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 xml:space="preserve">на 1000 </w:t>
            </w:r>
            <w:proofErr w:type="gramStart"/>
            <w:r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7,2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6,5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7,6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детей в возрасте 0-4 лет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215,0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Смертность детей в возрасте 0-17 лет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85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53,8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Обеспеченность населения врачами, в том числе оказывающими медицинскую помощь в амбулаторных и стационарных условиях: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на 10 тыс. человек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42,1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41,5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47,0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19,5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Обеспеченность населения средним медицинским персоналом, в том числе оказывающим </w:t>
            </w:r>
            <w:r>
              <w:lastRenderedPageBreak/>
              <w:t>медицинскую помощь в амбулаторных и стационарных условиях: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на 10 тыс. человек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87,6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97,6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97,6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67,0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Средняя длительность лечения в медицинских организациях, оказывающих медицинскую помощь в стационарных условиях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11,2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медицинских организаций, осуществляющих автоматизированную запись на прием к врачу с использованием информационно-телекоммуникационной сети "Интернет" и информационно-справочных сенсорных терминалов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100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Эффективность деятельности медицинских организаций на основе оценки выполнения функций врачебной должности: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посещения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4360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4370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4380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3980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4860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4870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4870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Среднегодовая занятость круглосуточной койки: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койко-дни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городского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для сельского населения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332,3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расходов на оказание медицинской помощи в условиях дневных стационаров от всех расходов на Программу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6,9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от всех расходов на Программу</w:t>
            </w:r>
            <w:proofErr w:type="gramEnd"/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2,4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</w:t>
            </w:r>
            <w:r>
              <w:lastRenderedPageBreak/>
              <w:t>заболеваний в течение года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55,4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55,7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профилактических посещений от общего числа посещений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41,0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Полнота охвата профилактическими медицинскими осмотрами детей: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90,0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на 1000 человек сельского населения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316,0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316,0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316,0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3,5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выездов бригад скорой медицинской помощи со временем </w:t>
            </w:r>
            <w:proofErr w:type="spellStart"/>
            <w:r>
              <w:t>доезда</w:t>
            </w:r>
            <w:proofErr w:type="spellEnd"/>
            <w:r>
              <w:t xml:space="preserve"> до пациента менее 20 минут с момента вызова в общем количестве вызовов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85,8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89,0</w:t>
            </w:r>
          </w:p>
        </w:tc>
      </w:tr>
      <w:tr w:rsidR="00C47BA5" w:rsidTr="003862C3">
        <w:tc>
          <w:tcPr>
            <w:tcW w:w="510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Удельный вес числа лиц в возрасте 18 лет и старше, прошедших диспансеризацию, в общем количестве лиц в возрасте 18 лет и старше, подлежащих диспансеризации, в том числе проживающих:</w:t>
            </w:r>
          </w:p>
        </w:tc>
        <w:tc>
          <w:tcPr>
            <w:tcW w:w="1417" w:type="dxa"/>
            <w:vMerge w:val="restart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</w:tr>
      <w:tr w:rsidR="00C47BA5" w:rsidTr="003862C3">
        <w:tc>
          <w:tcPr>
            <w:tcW w:w="510" w:type="dxa"/>
            <w:vMerge/>
          </w:tcPr>
          <w:p w:rsidR="00C47BA5" w:rsidRDefault="00C47BA5" w:rsidP="003862C3"/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417" w:type="dxa"/>
            <w:vMerge/>
          </w:tcPr>
          <w:p w:rsidR="00C47BA5" w:rsidRDefault="00C47BA5" w:rsidP="003862C3"/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70,0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17,0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Количество проведенных выездной бригадой скорой медицинской помощи </w:t>
            </w:r>
            <w:proofErr w:type="spellStart"/>
            <w:r>
              <w:t>тромболизисов</w:t>
            </w:r>
            <w:proofErr w:type="spellEnd"/>
            <w:r>
              <w:t xml:space="preserve"> у пациентов с острым и повторным инфарктом миокарда в расчете на 100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18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55,0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Количество обоснованных жалоб, в том числе на отказ в оказании </w:t>
            </w:r>
            <w:r>
              <w:lastRenderedPageBreak/>
              <w:t>медицинской помощи, предоставляемой в рамках Программы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количество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950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Укомплектованность по наиболее востребованным врачебным специальностям </w:t>
            </w:r>
            <w:hyperlink w:anchor="P100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81,5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82,0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28,2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28,0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8,8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11,6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11,6</w:t>
            </w:r>
          </w:p>
        </w:tc>
      </w:tr>
      <w:tr w:rsidR="00C47BA5" w:rsidTr="003862C3">
        <w:tc>
          <w:tcPr>
            <w:tcW w:w="510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98" w:type="dxa"/>
          </w:tcPr>
          <w:p w:rsidR="00C47BA5" w:rsidRDefault="00C47BA5" w:rsidP="003862C3">
            <w:pPr>
              <w:pStyle w:val="ConsPlusNormal"/>
            </w:pPr>
            <w:r>
              <w:t>Доля впервые выявленных случаев туберкулеза в ранней стадии в общем количестве случаев выявленного туберкулеза в течение года</w:t>
            </w:r>
          </w:p>
        </w:tc>
        <w:tc>
          <w:tcPr>
            <w:tcW w:w="141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64,4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64,5</w:t>
            </w:r>
          </w:p>
        </w:tc>
        <w:tc>
          <w:tcPr>
            <w:tcW w:w="1247" w:type="dxa"/>
          </w:tcPr>
          <w:p w:rsidR="00C47BA5" w:rsidRDefault="00C47BA5" w:rsidP="003862C3">
            <w:pPr>
              <w:pStyle w:val="ConsPlusNormal"/>
              <w:jc w:val="center"/>
            </w:pPr>
            <w:r>
              <w:t>64,6</w:t>
            </w:r>
          </w:p>
        </w:tc>
      </w:tr>
    </w:tbl>
    <w:p w:rsidR="00C47BA5" w:rsidRDefault="00C47BA5" w:rsidP="00C47BA5">
      <w:pPr>
        <w:pStyle w:val="ConsPlusNormal"/>
        <w:jc w:val="both"/>
      </w:pPr>
    </w:p>
    <w:p w:rsidR="00C47BA5" w:rsidRDefault="00C47BA5" w:rsidP="00C47BA5">
      <w:pPr>
        <w:pStyle w:val="ConsPlusNormal"/>
        <w:ind w:firstLine="540"/>
        <w:jc w:val="both"/>
      </w:pPr>
      <w:r>
        <w:t>--------------------------------</w:t>
      </w:r>
    </w:p>
    <w:p w:rsidR="00C47BA5" w:rsidRDefault="00C47BA5" w:rsidP="00C47BA5">
      <w:pPr>
        <w:pStyle w:val="ConsPlusNormal"/>
        <w:ind w:firstLine="540"/>
        <w:jc w:val="both"/>
      </w:pPr>
      <w:bookmarkStart w:id="2" w:name="P10012"/>
      <w:bookmarkEnd w:id="2"/>
      <w:proofErr w:type="gramStart"/>
      <w:r>
        <w:t xml:space="preserve">&lt;*&gt; Перечень наиболее востребованных врачебных специальностей: акушерство и гинекология, анестезиология-реаниматология, </w:t>
      </w:r>
      <w:proofErr w:type="spellStart"/>
      <w:r>
        <w:t>дерматовенерология</w:t>
      </w:r>
      <w:proofErr w:type="spellEnd"/>
      <w:r>
        <w:t>, детская хирургия, генетика, инфекционные болезни, клиническая лабораторная диагностика, неврология, неонатология, общая врачебная практика (семейная медицина), онкология, организация здравоохранения и общественное здоровье, отоларингология, офтальмология, патологическая анатомия, педиатрия, психиатрия, рентгенология, скорая медицинская помощь, судебно-медицинская экспертиза, терапия, травматология и ортопедия, фтизиатрия, хирургия, эндокринология, стоматология общей практики, эпидемиология.</w:t>
      </w:r>
      <w:proofErr w:type="gramEnd"/>
    </w:p>
    <w:p w:rsidR="008F504C" w:rsidRDefault="008F504C"/>
    <w:sectPr w:rsidR="008F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2A"/>
    <w:rsid w:val="008A775E"/>
    <w:rsid w:val="008F504C"/>
    <w:rsid w:val="00C47BA5"/>
    <w:rsid w:val="00E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5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5"/>
    <w:pPr>
      <w:spacing w:after="0" w:line="240" w:lineRule="auto"/>
      <w:ind w:firstLine="567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B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6929</Characters>
  <Application>Microsoft Office Word</Application>
  <DocSecurity>0</DocSecurity>
  <Lines>57</Lines>
  <Paragraphs>16</Paragraphs>
  <ScaleCrop>false</ScaleCrop>
  <Company>ОАО "Соликамскбумпром"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4</cp:revision>
  <dcterms:created xsi:type="dcterms:W3CDTF">2016-08-08T11:14:00Z</dcterms:created>
  <dcterms:modified xsi:type="dcterms:W3CDTF">2016-08-09T09:09:00Z</dcterms:modified>
</cp:coreProperties>
</file>